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848" w:leader="none"/>
              </w:tabs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InternetLink"/>
                </w:rPr>
                <w:t>https://haccombewithcombe.co.uk/hearn-field</w:t>
              </w:r>
            </w:hyperlink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1" distT="45720" distB="45720" distL="114300" distR="114300" simplePos="0" locked="0" layoutInCell="1" allowOverlap="1" relativeHeight="3" wp14:anchorId="440D5339">
                <wp:simplePos x="0" y="0"/>
                <wp:positionH relativeFrom="column">
                  <wp:posOffset>-2540</wp:posOffset>
                </wp:positionH>
                <wp:positionV relativeFrom="paragraph">
                  <wp:posOffset>-178435</wp:posOffset>
                </wp:positionV>
                <wp:extent cx="3148965" cy="1022985"/>
                <wp:effectExtent l="0" t="0" r="0" b="7620"/>
                <wp:wrapTight wrapText="bothSides">
                  <wp:wrapPolygon edited="0">
                    <wp:start x="0" y="0"/>
                    <wp:lineTo x="0" y="21358"/>
                    <wp:lineTo x="21443" y="21358"/>
                    <wp:lineTo x="21443" y="0"/>
                    <wp:lineTo x="0" y="0"/>
                  </wp:wrapPolygon>
                </wp:wrapTight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200" cy="10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Calibri Light" w:hAnsi="Calibri Light" w:cs="Calibri Light" w:asciiTheme="majorHAnsi" w:cstheme="majorHAnsi" w:hAnsiTheme="maj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Booking Request for: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The Pavilion and Hearn Field. TQ12 4RR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rFonts w:ascii="Calibri Light" w:hAnsi="Calibri Light" w:cs="Calibri Light" w:asciiTheme="majorHAnsi" w:cstheme="majorHAnsi" w:hAnsiTheme="majorHAnsi"/>
                                <w:b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 Light" w:cstheme="majorHAnsi" w:ascii="Calibri Light" w:hAnsi="Calibri Light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Calibri Light" w:hAnsi="Calibri Light" w:cs="Calibri Light" w:asciiTheme="majorHAnsi" w:cstheme="majorHAnsi" w:hAnsiTheme="majorHAnsi"/>
                                <w:b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 Light" w:ascii="Calibri Light" w:hAnsi="Calibri Light" w:asciiTheme="majorHAnsi" w:cstheme="majorHAnsi" w:hAnsi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Event/Casual Hire Booking Application</w:t>
                            </w:r>
                          </w:p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-0.2pt;margin-top:-14.05pt;width:247.85pt;height:80.45pt" wp14:anchorId="440D5339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Calibri Light" w:hAnsi="Calibri Light" w:cs="Calibri Light" w:asciiTheme="majorHAnsi" w:cstheme="majorHAnsi" w:hAnsiTheme="maj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color w:val="2E74B5" w:themeColor="accent5" w:themeShade="bf"/>
                          <w:sz w:val="28"/>
                          <w:szCs w:val="28"/>
                        </w:rPr>
                        <w:t>Booking Request for: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color w:val="2E74B5" w:themeColor="accent5" w:themeShade="bf"/>
                          <w:sz w:val="28"/>
                          <w:szCs w:val="28"/>
                        </w:rPr>
                        <w:t>The Pavilion and Hearn Field. TQ12 4RR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rFonts w:ascii="Calibri Light" w:hAnsi="Calibri Light" w:cs="Calibri Light" w:asciiTheme="majorHAnsi" w:cstheme="majorHAnsi" w:hAnsiTheme="majorHAnsi"/>
                          <w:b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cs="Calibri Light" w:cstheme="majorHAnsi" w:ascii="Calibri Light" w:hAnsi="Calibri Light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Calibri Light" w:hAnsi="Calibri Light" w:cs="Calibri Light" w:asciiTheme="majorHAnsi" w:cstheme="majorHAnsi" w:hAnsiTheme="majorHAnsi"/>
                          <w:b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cs="Calibri Light" w:ascii="Calibri Light" w:hAnsi="Calibri Light" w:asciiTheme="majorHAnsi" w:cstheme="majorHAnsi" w:hAnsi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Event/Casual Hire Booking Application</w:t>
                      </w:r>
                    </w:p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3144520</wp:posOffset>
            </wp:positionH>
            <wp:positionV relativeFrom="paragraph">
              <wp:posOffset>92710</wp:posOffset>
            </wp:positionV>
            <wp:extent cx="3592830" cy="914400"/>
            <wp:effectExtent l="0" t="0" r="0" b="0"/>
            <wp:wrapTight wrapText="bothSides">
              <wp:wrapPolygon edited="0">
                <wp:start x="-49" y="0"/>
                <wp:lineTo x="-49" y="21095"/>
                <wp:lineTo x="21522" y="21095"/>
                <wp:lineTo x="21522" y="0"/>
                <wp:lineTo x="-49" y="0"/>
              </wp:wrapPolygon>
            </wp:wrapTight>
            <wp:docPr id="3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/>
            <w:shd w:color="auto" w:fill="D0E5C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Hirer/Responsible Person Information</w:t>
            </w:r>
          </w:p>
        </w:tc>
      </w:tr>
      <w:tr>
        <w:trPr/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Name: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Organisation if applicable:</w:t>
            </w:r>
          </w:p>
        </w:tc>
      </w:tr>
      <w:tr>
        <w:trPr>
          <w:trHeight w:val="710" w:hRule="atLeas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Address: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99" w:hRule="atLeast"/>
        </w:trPr>
        <w:tc>
          <w:tcPr>
            <w:tcW w:w="10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E-mail: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Landline #: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Mobile #:</w:t>
            </w:r>
          </w:p>
        </w:tc>
      </w:tr>
      <w:tr>
        <w:trPr>
          <w:trHeight w:val="599" w:hRule="atLeast"/>
        </w:trPr>
        <w:tc>
          <w:tcPr>
            <w:tcW w:w="10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 xml:space="preserve">To book Hearn Field Facilities you will </w:t>
            </w:r>
            <w:r>
              <w:rPr>
                <w:b/>
                <w:bCs/>
              </w:rPr>
              <w:t xml:space="preserve">currently be </w:t>
            </w:r>
            <w:r>
              <w:rPr>
                <w:b/>
                <w:bCs/>
              </w:rPr>
              <w:t xml:space="preserve">resident in the Parish of </w:t>
            </w:r>
            <w:bookmarkStart w:id="0" w:name="__DdeLink__148_3952742201"/>
            <w:r>
              <w:rPr>
                <w:b/>
                <w:bCs/>
              </w:rPr>
              <w:t xml:space="preserve">Haccombe with Combe </w:t>
            </w:r>
            <w:bookmarkEnd w:id="0"/>
            <w:r>
              <w:rPr>
                <w:b/>
                <w:bCs/>
              </w:rPr>
              <w:t xml:space="preserve">or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2"/>
                <w:szCs w:val="22"/>
                <w:lang w:val="en-GB" w:eastAsia="en-US" w:bidi="ar-SA"/>
              </w:rPr>
              <w:t>involved in the community</w:t>
            </w:r>
            <w:r>
              <w:rPr>
                <w:b/>
                <w:bCs/>
              </w:rPr>
              <w:t xml:space="preserve">. </w:t>
            </w:r>
            <w:r>
              <w:rPr>
                <w:rFonts w:eastAsia="Calibri" w:cs="" w:cstheme="minorBidi" w:eastAsiaTheme="minorHAnsi"/>
                <w:b w:val="false"/>
                <w:bCs w:val="false"/>
                <w:color w:val="auto"/>
                <w:kern w:val="0"/>
                <w:sz w:val="22"/>
                <w:szCs w:val="22"/>
                <w:lang w:val="en-GB" w:eastAsia="en-US" w:bidi="ar-SA"/>
              </w:rPr>
              <w:t>A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GB" w:eastAsia="en-US" w:bidi="ar-SA"/>
              </w:rPr>
              <w:t xml:space="preserve"> booking may b</w:t>
            </w:r>
            <w:r>
              <w:rPr/>
              <w:t>e granted at the discretion of the Hearn Field Committee of the Parish Council. On this basis please complete one of the following boxes:</w:t>
            </w:r>
          </w:p>
        </w:tc>
      </w:tr>
      <w:tr>
        <w:trPr>
          <w:trHeight w:val="599" w:hRule="atLeast"/>
        </w:trPr>
        <w:tc>
          <w:tcPr>
            <w:tcW w:w="10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-I am a </w:t>
            </w:r>
            <w:r>
              <w:rPr/>
              <w:t xml:space="preserve">current </w:t>
            </w:r>
            <w:r>
              <w:rPr/>
              <w:t>resident of Haccombe with Combe (Indicate Y/N)</w:t>
            </w:r>
          </w:p>
        </w:tc>
      </w:tr>
      <w:tr>
        <w:trPr>
          <w:trHeight w:val="599" w:hRule="atLeast"/>
        </w:trPr>
        <w:tc>
          <w:tcPr>
            <w:tcW w:w="1045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-I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GB" w:eastAsia="en-US" w:bidi="ar-SA"/>
              </w:rPr>
              <w:t>am currently involved</w:t>
            </w:r>
            <w:r>
              <w:rPr/>
              <w:t xml:space="preserve"> </w:t>
            </w: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en-GB" w:eastAsia="en-US" w:bidi="ar-SA"/>
              </w:rPr>
              <w:t>in the Parish</w:t>
            </w:r>
            <w:r>
              <w:rPr/>
              <w:t xml:space="preserve"> community and activities </w:t>
            </w:r>
            <w:r>
              <w:rPr/>
              <w:t>(Please describe)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(Examples: I help with the Village Show, I’m a member of the HF Grounds Team, I own land in the Parish)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72"/>
        <w:gridCol w:w="2991"/>
        <w:gridCol w:w="2993"/>
      </w:tblGrid>
      <w:tr>
        <w:trPr/>
        <w:tc>
          <w:tcPr>
            <w:tcW w:w="10456" w:type="dxa"/>
            <w:gridSpan w:val="3"/>
            <w:tcBorders/>
            <w:shd w:color="auto" w:fill="D0E5C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Proposed Booking Request Details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Nature of event (Commercial or non-commercial, local community, family purposes etc)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Purpose/activity (Party, meeting, display, training/educaton etc)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Special note: ALL amplified music must finish by 22:30hrs and premises vacated by 11pm</w:t>
            </w:r>
          </w:p>
        </w:tc>
      </w:tr>
      <w:tr>
        <w:trPr/>
        <w:tc>
          <w:tcPr>
            <w:tcW w:w="4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Date(s) of hire: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Start time of the event: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End time of the event: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Total time: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Approx. number of people attending: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 length of hire (inc set up and clear up):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Total days/hours:</w:t>
            </w:r>
          </w:p>
        </w:tc>
      </w:tr>
      <w:tr>
        <w:trPr/>
        <w:tc>
          <w:tcPr>
            <w:tcW w:w="10456" w:type="dxa"/>
            <w:gridSpan w:val="3"/>
            <w:tcBorders/>
            <w:shd w:color="auto" w:fill="D0E5C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Additional Requirements</w:t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Temporary Structures eg marquee. Please specify approx  size and number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1045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Additional parking on the field? Please specify approximate number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leGrid"/>
        <w:tblW w:w="10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6"/>
        <w:gridCol w:w="2135"/>
        <w:gridCol w:w="1425"/>
        <w:gridCol w:w="58"/>
        <w:gridCol w:w="1484"/>
      </w:tblGrid>
      <w:tr>
        <w:trPr>
          <w:trHeight w:val="220" w:hRule="atLeast"/>
        </w:trPr>
        <w:tc>
          <w:tcPr>
            <w:tcW w:w="10508" w:type="dxa"/>
            <w:gridSpan w:val="5"/>
            <w:tcBorders/>
            <w:shd w:color="auto" w:fill="D0E5C1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</w:tr>
      <w:tr>
        <w:trPr>
          <w:trHeight w:val="451" w:hRule="atLeast"/>
        </w:trPr>
        <w:tc>
          <w:tcPr>
            <w:tcW w:w="75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 have read and agree to be bound by the Parish Council’s </w:t>
            </w:r>
            <w:r>
              <w:rPr>
                <w:b/>
                <w:bCs/>
              </w:rPr>
              <w:t xml:space="preserve">Conditions of Hire </w:t>
            </w:r>
            <w:r>
              <w:rPr/>
              <w:t xml:space="preserve">which are available to view on the website. </w:t>
            </w:r>
            <w:r>
              <w:rPr>
                <w:color w:val="FF0000"/>
              </w:rPr>
              <w:t>ADD LINK HERE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Yes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</w:t>
            </w:r>
          </w:p>
        </w:tc>
      </w:tr>
      <w:tr>
        <w:trPr>
          <w:trHeight w:val="451" w:hRule="atLeast"/>
        </w:trPr>
        <w:tc>
          <w:tcPr>
            <w:tcW w:w="75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 accept full responsibility for risk assessments, insurances and TENs licences where required.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8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Yes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</w:t>
            </w:r>
          </w:p>
        </w:tc>
      </w:tr>
      <w:tr>
        <w:trPr>
          <w:trHeight w:val="673" w:hRule="atLeast"/>
        </w:trPr>
        <w:tc>
          <w:tcPr>
            <w:tcW w:w="754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Signature(s) of Hirer/Responsible Person(s)</w:t>
            </w:r>
          </w:p>
          <w:p>
            <w:pPr>
              <w:pStyle w:val="Normal"/>
              <w:spacing w:lineRule="auto" w:line="240" w:before="0" w:after="0"/>
              <w:ind w:right="-25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5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25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6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Date: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20" w:hRule="atLeast"/>
        </w:trPr>
        <w:tc>
          <w:tcPr>
            <w:tcW w:w="10508" w:type="dxa"/>
            <w:gridSpan w:val="5"/>
            <w:tcBorders/>
            <w:shd w:color="auto" w:fill="C2DAF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Confirmation of Booking – to be completed by the Bookings Officer</w:t>
            </w:r>
          </w:p>
        </w:tc>
      </w:tr>
      <w:tr>
        <w:trPr>
          <w:trHeight w:val="1015" w:hRule="atLeast"/>
        </w:trPr>
        <w:tc>
          <w:tcPr>
            <w:tcW w:w="5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Hire Charges: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£12 per hour for Parishioners of Haccombe with Combe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Wedding reception fees available on request.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Fees for regular bookings also negotiable 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Total fee due: </w:t>
            </w:r>
            <w:r>
              <w:rPr>
                <w:sz w:val="28"/>
                <w:szCs w:val="28"/>
              </w:rPr>
              <w:t xml:space="preserve">£   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Please note: </w:t>
            </w:r>
          </w:p>
          <w:p>
            <w:pPr>
              <w:pStyle w:val="Normal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b/>
                <w:bCs/>
                <w:sz w:val="16"/>
                <w:szCs w:val="16"/>
              </w:rPr>
              <w:t>Booking fees are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payable in full and in advance</w:t>
            </w:r>
            <w:r>
              <w:rPr>
                <w:sz w:val="16"/>
                <w:szCs w:val="16"/>
              </w:rPr>
              <w:t>. The booking is confirmed ONLY when payment has been made (and cleared) to the Haccombe with Combe Parish Council.</w:t>
            </w:r>
          </w:p>
        </w:tc>
      </w:tr>
      <w:tr>
        <w:trPr>
          <w:trHeight w:val="252" w:hRule="atLeast"/>
        </w:trPr>
        <w:tc>
          <w:tcPr>
            <w:tcW w:w="540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Payment Details: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Account Name: Haccombe with Combe Parish Council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Account Number: 00179338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Sort Code: 30-96-06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use Hirer’s name as a reference on BACs payments</w:t>
            </w:r>
          </w:p>
        </w:tc>
        <w:tc>
          <w:tcPr>
            <w:tcW w:w="5102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Date Payment Received: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Booking Confirmed with Hirer: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540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5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11" w:hanging="0"/>
              <w:rPr/>
            </w:pPr>
            <w:r>
              <w:rPr/>
              <w:t xml:space="preserve">Signature of Booking Officer:        </w:t>
            </w:r>
          </w:p>
          <w:p>
            <w:pPr>
              <w:pStyle w:val="Normal"/>
              <w:spacing w:lineRule="auto" w:line="240" w:before="0" w:after="0"/>
              <w:ind w:right="-11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11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111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111" w:hanging="0"/>
              <w:rPr/>
            </w:pPr>
            <w:r>
              <w:rPr/>
              <w:t xml:space="preserve">                                              </w:t>
            </w:r>
          </w:p>
        </w:tc>
        <w:tc>
          <w:tcPr>
            <w:tcW w:w="154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Date:</w:t>
            </w:r>
            <w:bookmarkStart w:id="1" w:name="_Hlk81849128"/>
            <w:bookmarkEnd w:id="1"/>
          </w:p>
        </w:tc>
      </w:tr>
    </w:tbl>
    <w:p>
      <w:pPr>
        <w:pStyle w:val="Normal"/>
        <w:spacing w:before="0" w:after="160"/>
        <w:ind w:right="-1322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b654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6548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3ad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c53ad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53ade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6d4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d457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d4574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b654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b6548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c53ad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53ade"/>
    <w:pPr/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b65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accombewithcombe.co.uk/hearn-field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LibreOffice/6.3.5.2$Windows_X86_64 LibreOffice_project/dd0751754f11728f69b42ee2af66670068624673</Application>
  <Pages>2</Pages>
  <Words>363</Words>
  <Characters>2009</Characters>
  <CharactersWithSpaces>2383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2021-10-03T15:15:00Z</dcterms:created>
  <dc:creator>Charlotte Bouchard</dc:creator>
  <dc:description/>
  <dc:language>en-GB</dc:language>
  <cp:lastModifiedBy/>
  <cp:lastPrinted>2023-06-27T10:31:26Z</cp:lastPrinted>
  <dcterms:modified xsi:type="dcterms:W3CDTF">2023-07-14T08:51:53Z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